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805" w:rsidRPr="00691203" w:rsidRDefault="00C95805" w:rsidP="00C95805">
      <w:pPr>
        <w:pStyle w:val="Title"/>
        <w:rPr>
          <w:rFonts w:ascii="Times New Roman" w:hAnsi="Times New Roman" w:cs="Times New Roman"/>
          <w:b/>
          <w:color w:val="auto"/>
        </w:rPr>
      </w:pPr>
      <w:r w:rsidRPr="00691203">
        <w:rPr>
          <w:rFonts w:ascii="Times New Roman" w:hAnsi="Times New Roman" w:cs="Times New Roman"/>
          <w:b/>
          <w:color w:val="auto"/>
        </w:rPr>
        <w:t>“3</w:t>
      </w:r>
      <w:r w:rsidRPr="00691203">
        <w:rPr>
          <w:rFonts w:ascii="Times New Roman" w:hAnsi="Times New Roman" w:cs="Times New Roman"/>
          <w:b/>
          <w:color w:val="auto"/>
          <w:vertAlign w:val="superscript"/>
        </w:rPr>
        <w:t>rd</w:t>
      </w:r>
      <w:r w:rsidRPr="00691203">
        <w:rPr>
          <w:rFonts w:ascii="Times New Roman" w:hAnsi="Times New Roman" w:cs="Times New Roman"/>
          <w:b/>
          <w:color w:val="auto"/>
        </w:rPr>
        <w:t xml:space="preserve"> edition of N.J. Yasaswy Memorial National Moot Court Competition on constitutional law, 2018 Live”</w:t>
      </w:r>
    </w:p>
    <w:p w:rsidR="00C95805" w:rsidRDefault="00C95805" w:rsidP="00AB008E">
      <w:pPr>
        <w:spacing w:line="360" w:lineRule="auto"/>
        <w:rPr>
          <w:rFonts w:ascii="Times New Roman" w:hAnsi="Times New Roman" w:cs="Times New Roman"/>
          <w:sz w:val="24"/>
          <w:szCs w:val="24"/>
        </w:rPr>
      </w:pPr>
    </w:p>
    <w:p w:rsidR="003E6DBC" w:rsidRPr="00AB008E" w:rsidRDefault="003E6DBC" w:rsidP="00AB008E">
      <w:pPr>
        <w:spacing w:line="360" w:lineRule="auto"/>
        <w:rPr>
          <w:rFonts w:ascii="Times New Roman" w:hAnsi="Times New Roman" w:cs="Times New Roman"/>
          <w:sz w:val="24"/>
          <w:szCs w:val="24"/>
        </w:rPr>
      </w:pPr>
      <w:bookmarkStart w:id="0" w:name="_GoBack"/>
      <w:bookmarkEnd w:id="0"/>
      <w:r w:rsidRPr="00AB008E">
        <w:rPr>
          <w:rFonts w:ascii="Times New Roman" w:hAnsi="Times New Roman" w:cs="Times New Roman"/>
          <w:sz w:val="24"/>
          <w:szCs w:val="24"/>
        </w:rPr>
        <w:t xml:space="preserve">The Day 1 of </w:t>
      </w:r>
      <w:r w:rsidR="00FD466E" w:rsidRPr="00AB008E">
        <w:rPr>
          <w:rFonts w:ascii="Times New Roman" w:hAnsi="Times New Roman" w:cs="Times New Roman"/>
          <w:sz w:val="24"/>
          <w:szCs w:val="24"/>
        </w:rPr>
        <w:t xml:space="preserve">the </w:t>
      </w:r>
      <w:r w:rsidR="00FD466E" w:rsidRPr="00AB008E">
        <w:rPr>
          <w:rFonts w:ascii="Times New Roman" w:hAnsi="Times New Roman" w:cs="Times New Roman"/>
          <w:b/>
          <w:sz w:val="24"/>
          <w:szCs w:val="24"/>
        </w:rPr>
        <w:t>3</w:t>
      </w:r>
      <w:r w:rsidR="00FD466E" w:rsidRPr="00AB008E">
        <w:rPr>
          <w:rFonts w:ascii="Times New Roman" w:hAnsi="Times New Roman" w:cs="Times New Roman"/>
          <w:b/>
          <w:sz w:val="24"/>
          <w:szCs w:val="24"/>
          <w:vertAlign w:val="superscript"/>
        </w:rPr>
        <w:t>rd</w:t>
      </w:r>
      <w:r w:rsidR="00FD466E" w:rsidRPr="00AB008E">
        <w:rPr>
          <w:rFonts w:ascii="Times New Roman" w:hAnsi="Times New Roman" w:cs="Times New Roman"/>
          <w:b/>
          <w:sz w:val="24"/>
          <w:szCs w:val="24"/>
        </w:rPr>
        <w:t xml:space="preserve"> edition of N.J. Yasaswy Memorial National Moot Court Competition</w:t>
      </w:r>
      <w:r w:rsidR="00FD466E" w:rsidRPr="00AB008E">
        <w:rPr>
          <w:rFonts w:ascii="Times New Roman" w:hAnsi="Times New Roman" w:cs="Times New Roman"/>
          <w:sz w:val="24"/>
          <w:szCs w:val="24"/>
        </w:rPr>
        <w:t xml:space="preserve"> </w:t>
      </w:r>
      <w:r w:rsidRPr="00AB008E">
        <w:rPr>
          <w:rFonts w:ascii="Times New Roman" w:hAnsi="Times New Roman" w:cs="Times New Roman"/>
          <w:sz w:val="24"/>
          <w:szCs w:val="24"/>
        </w:rPr>
        <w:t>ended with some spectacular performance from our very own students, followed by</w:t>
      </w:r>
      <w:r w:rsidR="00B72D9B" w:rsidRPr="00AB008E">
        <w:rPr>
          <w:rFonts w:ascii="Times New Roman" w:hAnsi="Times New Roman" w:cs="Times New Roman"/>
          <w:sz w:val="24"/>
          <w:szCs w:val="24"/>
        </w:rPr>
        <w:t xml:space="preserve"> a Dynamic and lively</w:t>
      </w:r>
      <w:r w:rsidRPr="00AB008E">
        <w:rPr>
          <w:rFonts w:ascii="Times New Roman" w:hAnsi="Times New Roman" w:cs="Times New Roman"/>
          <w:sz w:val="24"/>
          <w:szCs w:val="24"/>
        </w:rPr>
        <w:t xml:space="preserve"> DJ for the entertainment of the participants and the organising committee.</w:t>
      </w:r>
    </w:p>
    <w:p w:rsidR="00B72D9B" w:rsidRPr="00AB008E" w:rsidRDefault="00B72D9B"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Stay tune for more updates as the semi-finalists are being decided. </w:t>
      </w:r>
    </w:p>
    <w:p w:rsidR="00B72D9B" w:rsidRPr="00AB008E" w:rsidRDefault="00B72D9B" w:rsidP="00AB008E">
      <w:pPr>
        <w:spacing w:line="360" w:lineRule="auto"/>
        <w:rPr>
          <w:rFonts w:ascii="Times New Roman" w:hAnsi="Times New Roman" w:cs="Times New Roman"/>
          <w:b/>
          <w:sz w:val="36"/>
          <w:szCs w:val="36"/>
        </w:rPr>
      </w:pPr>
      <w:r w:rsidRPr="00C95805">
        <w:rPr>
          <w:rFonts w:ascii="Times New Roman" w:hAnsi="Times New Roman" w:cs="Times New Roman"/>
          <w:b/>
          <w:sz w:val="32"/>
          <w:szCs w:val="36"/>
        </w:rPr>
        <w:t>Day 2</w:t>
      </w:r>
      <w:r w:rsidRPr="00AB008E">
        <w:rPr>
          <w:rFonts w:ascii="Times New Roman" w:hAnsi="Times New Roman" w:cs="Times New Roman"/>
          <w:b/>
          <w:sz w:val="36"/>
          <w:szCs w:val="36"/>
        </w:rPr>
        <w:t xml:space="preserve"> </w:t>
      </w:r>
    </w:p>
    <w:p w:rsidR="00B72D9B" w:rsidRPr="00AB008E" w:rsidRDefault="00B72D9B"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36"/>
        </w:rPr>
        <w:t>HOLA</w:t>
      </w:r>
      <w:r w:rsidRPr="00AB008E">
        <w:rPr>
          <w:rFonts w:ascii="Times New Roman" w:hAnsi="Times New Roman" w:cs="Times New Roman"/>
          <w:sz w:val="24"/>
          <w:szCs w:val="24"/>
        </w:rPr>
        <w:t>!  Thank you for your patience. Presenting to you our semi-finalists *drumroll*</w:t>
      </w:r>
    </w:p>
    <w:p w:rsidR="000107F1" w:rsidRPr="00AB008E" w:rsidRDefault="000107F1" w:rsidP="00AB008E">
      <w:pPr>
        <w:pStyle w:val="ListParagraph"/>
        <w:numPr>
          <w:ilvl w:val="0"/>
          <w:numId w:val="2"/>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KIIT Law School, Bhubaneswar.</w:t>
      </w:r>
    </w:p>
    <w:p w:rsidR="000107F1" w:rsidRPr="00AB008E" w:rsidRDefault="000107F1" w:rsidP="00AB008E">
      <w:pPr>
        <w:pStyle w:val="ListParagraph"/>
        <w:numPr>
          <w:ilvl w:val="0"/>
          <w:numId w:val="2"/>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Chanakya National law University Patna.</w:t>
      </w:r>
    </w:p>
    <w:p w:rsidR="000107F1" w:rsidRPr="00AB008E" w:rsidRDefault="000107F1" w:rsidP="00AB008E">
      <w:pPr>
        <w:pStyle w:val="ListParagraph"/>
        <w:numPr>
          <w:ilvl w:val="0"/>
          <w:numId w:val="2"/>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 xml:space="preserve">Christ University Bangalore. </w:t>
      </w:r>
    </w:p>
    <w:p w:rsidR="000107F1" w:rsidRPr="00AB008E" w:rsidRDefault="000107F1" w:rsidP="00AB008E">
      <w:pPr>
        <w:pStyle w:val="ListParagraph"/>
        <w:numPr>
          <w:ilvl w:val="0"/>
          <w:numId w:val="2"/>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 xml:space="preserve">Indore Institute of legal studies </w:t>
      </w:r>
    </w:p>
    <w:p w:rsidR="000107F1" w:rsidRPr="00AB008E" w:rsidRDefault="000107F1" w:rsidP="00AB008E">
      <w:pPr>
        <w:spacing w:line="360" w:lineRule="auto"/>
        <w:rPr>
          <w:rFonts w:ascii="Times New Roman" w:hAnsi="Times New Roman" w:cs="Times New Roman"/>
          <w:b/>
          <w:sz w:val="28"/>
          <w:szCs w:val="24"/>
          <w:u w:val="single"/>
        </w:rPr>
      </w:pPr>
      <w:r w:rsidRPr="00AB008E">
        <w:rPr>
          <w:rFonts w:ascii="Times New Roman" w:hAnsi="Times New Roman" w:cs="Times New Roman"/>
          <w:b/>
          <w:sz w:val="28"/>
          <w:szCs w:val="24"/>
          <w:u w:val="single"/>
        </w:rPr>
        <w:t xml:space="preserve">Semi-Finale Round </w:t>
      </w:r>
    </w:p>
    <w:p w:rsidR="000107F1" w:rsidRPr="00AB008E" w:rsidRDefault="000107F1"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Court Room No. 1 </w:t>
      </w:r>
      <w:r w:rsidRPr="00AB008E">
        <w:rPr>
          <w:rFonts w:ascii="Times New Roman" w:hAnsi="Times New Roman" w:cs="Times New Roman"/>
          <w:sz w:val="24"/>
          <w:szCs w:val="24"/>
        </w:rPr>
        <w:br/>
        <w:t>TC 11 (Appellant) vs. TC 05 (Respondent)</w:t>
      </w:r>
    </w:p>
    <w:p w:rsidR="000107F1" w:rsidRPr="00AB008E" w:rsidRDefault="000107F1" w:rsidP="00AB008E">
      <w:pPr>
        <w:spacing w:line="360" w:lineRule="auto"/>
        <w:rPr>
          <w:rFonts w:ascii="Times New Roman" w:hAnsi="Times New Roman" w:cs="Times New Roman"/>
          <w:b/>
          <w:sz w:val="28"/>
          <w:szCs w:val="24"/>
        </w:rPr>
      </w:pPr>
      <w:r w:rsidRPr="00AB008E">
        <w:rPr>
          <w:rFonts w:ascii="Times New Roman" w:hAnsi="Times New Roman" w:cs="Times New Roman"/>
          <w:b/>
          <w:sz w:val="28"/>
          <w:szCs w:val="24"/>
        </w:rPr>
        <w:t>Judges- Mr Awanish Kumar, Mr Avnish Bhatt</w:t>
      </w:r>
      <w:r w:rsidRPr="00AB008E">
        <w:rPr>
          <w:rFonts w:ascii="Times New Roman" w:hAnsi="Times New Roman" w:cs="Times New Roman"/>
          <w:sz w:val="28"/>
          <w:szCs w:val="24"/>
        </w:rPr>
        <w:t xml:space="preserve"> &amp; </w:t>
      </w:r>
      <w:r w:rsidRPr="00AB008E">
        <w:rPr>
          <w:rFonts w:ascii="Times New Roman" w:hAnsi="Times New Roman" w:cs="Times New Roman"/>
          <w:b/>
          <w:sz w:val="28"/>
          <w:szCs w:val="24"/>
        </w:rPr>
        <w:t>Mr. Sourabh Siddharth</w:t>
      </w:r>
    </w:p>
    <w:p w:rsidR="00955421" w:rsidRPr="00AB008E" w:rsidRDefault="00955421" w:rsidP="00AB008E">
      <w:pPr>
        <w:spacing w:line="360" w:lineRule="auto"/>
        <w:jc w:val="center"/>
        <w:rPr>
          <w:rFonts w:ascii="Times New Roman" w:hAnsi="Times New Roman" w:cs="Times New Roman"/>
          <w:sz w:val="28"/>
          <w:szCs w:val="24"/>
        </w:rPr>
      </w:pPr>
      <w:r w:rsidRPr="00AB008E">
        <w:rPr>
          <w:rFonts w:ascii="Times New Roman" w:hAnsi="Times New Roman" w:cs="Times New Roman"/>
          <w:noProof/>
          <w:sz w:val="24"/>
          <w:szCs w:val="24"/>
          <w:lang w:eastAsia="en-IN"/>
        </w:rPr>
        <w:lastRenderedPageBreak/>
        <w:drawing>
          <wp:inline distT="0" distB="0" distL="0" distR="0" wp14:anchorId="7FD6307A" wp14:editId="570EC795">
            <wp:extent cx="3638503" cy="242553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47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43771" cy="2429046"/>
                    </a:xfrm>
                    <a:prstGeom prst="rect">
                      <a:avLst/>
                    </a:prstGeom>
                  </pic:spPr>
                </pic:pic>
              </a:graphicData>
            </a:graphic>
          </wp:inline>
        </w:drawing>
      </w:r>
    </w:p>
    <w:p w:rsidR="00AC039A" w:rsidRPr="00AB008E" w:rsidRDefault="000107F1"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Speaker 1 of the Appe</w:t>
      </w:r>
      <w:r w:rsidR="00B040AF" w:rsidRPr="00AB008E">
        <w:rPr>
          <w:rFonts w:ascii="Times New Roman" w:hAnsi="Times New Roman" w:cs="Times New Roman"/>
          <w:sz w:val="24"/>
          <w:szCs w:val="24"/>
        </w:rPr>
        <w:t>llant team approached the dais</w:t>
      </w:r>
      <w:r w:rsidRPr="00AB008E">
        <w:rPr>
          <w:rFonts w:ascii="Times New Roman" w:hAnsi="Times New Roman" w:cs="Times New Roman"/>
          <w:sz w:val="24"/>
          <w:szCs w:val="24"/>
        </w:rPr>
        <w:t xml:space="preserve"> to state the facts of</w:t>
      </w:r>
      <w:r w:rsidR="00B040AF" w:rsidRPr="00AB008E">
        <w:rPr>
          <w:rFonts w:ascii="Times New Roman" w:hAnsi="Times New Roman" w:cs="Times New Roman"/>
          <w:sz w:val="24"/>
          <w:szCs w:val="24"/>
        </w:rPr>
        <w:t xml:space="preserve"> their issue. The Judges gave a keen ear to the speaker. Furthermore the speaker very tactfully dodged every question thrown at him by the judges. The Judges further questioned article 47 of the constitution in reference to the statements made by the speaker. Keeping in mind the contention raised by the council, the lordships not only raised question regarding the morality of the issue, but also the objectivity relating to the total ban of alcohol. </w:t>
      </w:r>
      <w:r w:rsidR="00AC039A" w:rsidRPr="00AB008E">
        <w:rPr>
          <w:rFonts w:ascii="Times New Roman" w:hAnsi="Times New Roman" w:cs="Times New Roman"/>
          <w:sz w:val="24"/>
          <w:szCs w:val="24"/>
        </w:rPr>
        <w:br/>
      </w:r>
      <w:r w:rsidR="00B040AF" w:rsidRPr="00AB008E">
        <w:rPr>
          <w:rFonts w:ascii="Times New Roman" w:hAnsi="Times New Roman" w:cs="Times New Roman"/>
          <w:sz w:val="24"/>
          <w:szCs w:val="24"/>
        </w:rPr>
        <w:t>The respondents were taking note of every questions and answers between the judges and appellant and p</w:t>
      </w:r>
      <w:r w:rsidR="00AC039A" w:rsidRPr="00AB008E">
        <w:rPr>
          <w:rFonts w:ascii="Times New Roman" w:hAnsi="Times New Roman" w:cs="Times New Roman"/>
          <w:sz w:val="24"/>
          <w:szCs w:val="24"/>
        </w:rPr>
        <w:t>reparing for their chance</w:t>
      </w:r>
      <w:r w:rsidR="00955421" w:rsidRPr="00AB008E">
        <w:rPr>
          <w:rFonts w:ascii="Times New Roman" w:hAnsi="Times New Roman" w:cs="Times New Roman"/>
          <w:sz w:val="24"/>
          <w:szCs w:val="24"/>
        </w:rPr>
        <w:t xml:space="preserve"> to outshine their competitors.</w:t>
      </w:r>
    </w:p>
    <w:p w:rsidR="000107F1" w:rsidRPr="00AB008E" w:rsidRDefault="00AC039A"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The Respondent’s council started the speech by mentioning the reference cases and putting forth some valid statements in reference to the moot problem. The speaker also managed to rebut the statements of the opponent very skilfully. </w:t>
      </w:r>
      <w:r w:rsidR="00525E3A" w:rsidRPr="00AB008E">
        <w:rPr>
          <w:rFonts w:ascii="Times New Roman" w:hAnsi="Times New Roman" w:cs="Times New Roman"/>
          <w:sz w:val="24"/>
          <w:szCs w:val="24"/>
        </w:rPr>
        <w:t>T</w:t>
      </w:r>
      <w:r w:rsidRPr="00AB008E">
        <w:rPr>
          <w:rFonts w:ascii="Times New Roman" w:hAnsi="Times New Roman" w:cs="Times New Roman"/>
          <w:sz w:val="24"/>
          <w:szCs w:val="24"/>
        </w:rPr>
        <w:t xml:space="preserve">he Judges raised questions over the evidentiary value of the contention </w:t>
      </w:r>
      <w:r w:rsidR="00525E3A" w:rsidRPr="00AB008E">
        <w:rPr>
          <w:rFonts w:ascii="Times New Roman" w:hAnsi="Times New Roman" w:cs="Times New Roman"/>
          <w:sz w:val="24"/>
          <w:szCs w:val="24"/>
        </w:rPr>
        <w:t>raised by the councils.</w:t>
      </w:r>
    </w:p>
    <w:p w:rsidR="00525E3A" w:rsidRPr="00AB008E" w:rsidRDefault="00525E3A" w:rsidP="00AB008E">
      <w:pPr>
        <w:spacing w:line="360" w:lineRule="auto"/>
        <w:rPr>
          <w:rFonts w:ascii="Times New Roman" w:hAnsi="Times New Roman" w:cs="Times New Roman"/>
          <w:sz w:val="24"/>
          <w:szCs w:val="24"/>
        </w:rPr>
      </w:pPr>
    </w:p>
    <w:p w:rsidR="000107F1" w:rsidRPr="00AB008E" w:rsidRDefault="000107F1"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Court Room No. 2 </w:t>
      </w:r>
      <w:r w:rsidRPr="00AB008E">
        <w:rPr>
          <w:rFonts w:ascii="Times New Roman" w:hAnsi="Times New Roman" w:cs="Times New Roman"/>
          <w:sz w:val="24"/>
          <w:szCs w:val="24"/>
        </w:rPr>
        <w:br/>
        <w:t>TC 19 (Appellant) vs. TC 01 (Respondent)</w:t>
      </w:r>
    </w:p>
    <w:p w:rsidR="000107F1" w:rsidRPr="00AB008E" w:rsidRDefault="000107F1" w:rsidP="00AB008E">
      <w:pPr>
        <w:spacing w:line="360" w:lineRule="auto"/>
        <w:rPr>
          <w:rFonts w:ascii="Times New Roman" w:hAnsi="Times New Roman" w:cs="Times New Roman"/>
          <w:b/>
          <w:sz w:val="28"/>
          <w:szCs w:val="24"/>
        </w:rPr>
      </w:pPr>
      <w:r w:rsidRPr="00AB008E">
        <w:rPr>
          <w:rFonts w:ascii="Times New Roman" w:hAnsi="Times New Roman" w:cs="Times New Roman"/>
          <w:b/>
          <w:sz w:val="28"/>
          <w:szCs w:val="24"/>
        </w:rPr>
        <w:t>Judges- Mr S.M. Uzair Iqbal, Dr. Nityanand Singh &amp; Mr Alok Kumar</w:t>
      </w:r>
    </w:p>
    <w:p w:rsidR="00955421" w:rsidRPr="00AB008E" w:rsidRDefault="00955421" w:rsidP="00AB008E">
      <w:pPr>
        <w:spacing w:line="360" w:lineRule="auto"/>
        <w:jc w:val="center"/>
        <w:rPr>
          <w:rFonts w:ascii="Times New Roman" w:hAnsi="Times New Roman" w:cs="Times New Roman"/>
          <w:b/>
          <w:sz w:val="28"/>
          <w:szCs w:val="24"/>
        </w:rPr>
      </w:pPr>
      <w:r w:rsidRPr="00AB008E">
        <w:rPr>
          <w:rFonts w:ascii="Times New Roman" w:hAnsi="Times New Roman" w:cs="Times New Roman"/>
          <w:b/>
          <w:noProof/>
          <w:sz w:val="28"/>
          <w:szCs w:val="24"/>
          <w:lang w:eastAsia="en-IN"/>
        </w:rPr>
        <w:lastRenderedPageBreak/>
        <w:drawing>
          <wp:inline distT="0" distB="0" distL="0" distR="0" wp14:anchorId="6D0B845B" wp14:editId="6DE1801B">
            <wp:extent cx="3529013" cy="2352675"/>
            <wp:effectExtent l="0" t="0" r="0" b="0"/>
            <wp:docPr id="3" name="Picture 3" descr="C:\Users\Sakshi\Desktop\moot court 2018\DSC_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kshi\Desktop\moot court 2018\DSC_474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383" cy="2353588"/>
                    </a:xfrm>
                    <a:prstGeom prst="rect">
                      <a:avLst/>
                    </a:prstGeom>
                    <a:noFill/>
                    <a:ln>
                      <a:noFill/>
                    </a:ln>
                  </pic:spPr>
                </pic:pic>
              </a:graphicData>
            </a:graphic>
          </wp:inline>
        </w:drawing>
      </w:r>
    </w:p>
    <w:p w:rsidR="000107F1" w:rsidRPr="00AB008E" w:rsidRDefault="00525E3A"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The Speaker 1</w:t>
      </w:r>
      <w:r w:rsidRPr="00AB008E">
        <w:rPr>
          <w:rFonts w:ascii="Times New Roman" w:hAnsi="Times New Roman" w:cs="Times New Roman"/>
          <w:sz w:val="28"/>
          <w:szCs w:val="24"/>
        </w:rPr>
        <w:t xml:space="preserve"> </w:t>
      </w:r>
      <w:r w:rsidRPr="00AB008E">
        <w:rPr>
          <w:rFonts w:ascii="Times New Roman" w:hAnsi="Times New Roman" w:cs="Times New Roman"/>
          <w:sz w:val="24"/>
          <w:szCs w:val="24"/>
        </w:rPr>
        <w:t>approached the dais to state the facts of the issue and to prove them with</w:t>
      </w:r>
      <w:r w:rsidR="00EC45D5" w:rsidRPr="00AB008E">
        <w:rPr>
          <w:rFonts w:ascii="Times New Roman" w:hAnsi="Times New Roman" w:cs="Times New Roman"/>
          <w:sz w:val="24"/>
          <w:szCs w:val="24"/>
        </w:rPr>
        <w:t xml:space="preserve"> their research and evidences. The respected lordships were explaining the law and use of participant</w:t>
      </w:r>
      <w:r w:rsidR="008A5A47" w:rsidRPr="00AB008E">
        <w:rPr>
          <w:rFonts w:ascii="Times New Roman" w:hAnsi="Times New Roman" w:cs="Times New Roman"/>
          <w:sz w:val="24"/>
          <w:szCs w:val="24"/>
        </w:rPr>
        <w:t>’s time management</w:t>
      </w:r>
      <w:r w:rsidR="00EC45D5" w:rsidRPr="00AB008E">
        <w:rPr>
          <w:rFonts w:ascii="Times New Roman" w:hAnsi="Times New Roman" w:cs="Times New Roman"/>
          <w:sz w:val="24"/>
          <w:szCs w:val="24"/>
        </w:rPr>
        <w:t xml:space="preserve">. </w:t>
      </w:r>
      <w:r w:rsidR="008A5A47" w:rsidRPr="00AB008E">
        <w:rPr>
          <w:rFonts w:ascii="Times New Roman" w:hAnsi="Times New Roman" w:cs="Times New Roman"/>
          <w:sz w:val="24"/>
          <w:szCs w:val="24"/>
        </w:rPr>
        <w:t>The Judges were triggering the council with questions about the phase manner</w:t>
      </w:r>
      <w:r w:rsidR="00292674" w:rsidRPr="00AB008E">
        <w:rPr>
          <w:rFonts w:ascii="Times New Roman" w:hAnsi="Times New Roman" w:cs="Times New Roman"/>
          <w:sz w:val="24"/>
          <w:szCs w:val="24"/>
        </w:rPr>
        <w:t xml:space="preserve"> however; </w:t>
      </w:r>
      <w:r w:rsidR="008A5A47" w:rsidRPr="00AB008E">
        <w:rPr>
          <w:rFonts w:ascii="Times New Roman" w:hAnsi="Times New Roman" w:cs="Times New Roman"/>
          <w:sz w:val="24"/>
          <w:szCs w:val="24"/>
        </w:rPr>
        <w:t>appellant 1 was unable to give a satisfactory answer.</w:t>
      </w:r>
      <w:r w:rsidR="00EC45D5" w:rsidRPr="00AB008E">
        <w:rPr>
          <w:rFonts w:ascii="Times New Roman" w:hAnsi="Times New Roman" w:cs="Times New Roman"/>
          <w:sz w:val="24"/>
          <w:szCs w:val="24"/>
        </w:rPr>
        <w:t xml:space="preserve"> The </w:t>
      </w:r>
      <w:r w:rsidR="008A5A47" w:rsidRPr="00AB008E">
        <w:rPr>
          <w:rFonts w:ascii="Times New Roman" w:hAnsi="Times New Roman" w:cs="Times New Roman"/>
          <w:sz w:val="24"/>
          <w:szCs w:val="24"/>
        </w:rPr>
        <w:t>speaker 2 tried to tackle the earlier question by stating</w:t>
      </w:r>
      <w:r w:rsidR="00EC45D5" w:rsidRPr="00AB008E">
        <w:rPr>
          <w:rFonts w:ascii="Times New Roman" w:hAnsi="Times New Roman" w:cs="Times New Roman"/>
          <w:sz w:val="24"/>
          <w:szCs w:val="24"/>
        </w:rPr>
        <w:t xml:space="preserve"> the phase policies in 2014,</w:t>
      </w:r>
      <w:r w:rsidR="008A5A47" w:rsidRPr="00AB008E">
        <w:rPr>
          <w:rFonts w:ascii="Times New Roman" w:hAnsi="Times New Roman" w:cs="Times New Roman"/>
          <w:sz w:val="24"/>
          <w:szCs w:val="24"/>
        </w:rPr>
        <w:t xml:space="preserve"> </w:t>
      </w:r>
      <w:r w:rsidR="00EC45D5" w:rsidRPr="00AB008E">
        <w:rPr>
          <w:rFonts w:ascii="Times New Roman" w:hAnsi="Times New Roman" w:cs="Times New Roman"/>
          <w:sz w:val="24"/>
          <w:szCs w:val="24"/>
        </w:rPr>
        <w:t xml:space="preserve">15 and 17 for </w:t>
      </w:r>
      <w:r w:rsidR="008A5A47" w:rsidRPr="00AB008E">
        <w:rPr>
          <w:rFonts w:ascii="Times New Roman" w:hAnsi="Times New Roman" w:cs="Times New Roman"/>
          <w:sz w:val="24"/>
          <w:szCs w:val="24"/>
        </w:rPr>
        <w:t xml:space="preserve">the </w:t>
      </w:r>
      <w:r w:rsidR="00EC45D5" w:rsidRPr="00AB008E">
        <w:rPr>
          <w:rFonts w:ascii="Times New Roman" w:hAnsi="Times New Roman" w:cs="Times New Roman"/>
          <w:sz w:val="24"/>
          <w:szCs w:val="24"/>
        </w:rPr>
        <w:t>imposition</w:t>
      </w:r>
      <w:r w:rsidR="008A5A47" w:rsidRPr="00AB008E">
        <w:rPr>
          <w:rFonts w:ascii="Times New Roman" w:hAnsi="Times New Roman" w:cs="Times New Roman"/>
          <w:sz w:val="24"/>
          <w:szCs w:val="24"/>
        </w:rPr>
        <w:t xml:space="preserve"> of ban of alcohol. Yet, the judges did not </w:t>
      </w:r>
      <w:r w:rsidR="00292674" w:rsidRPr="00AB008E">
        <w:rPr>
          <w:rFonts w:ascii="Times New Roman" w:hAnsi="Times New Roman" w:cs="Times New Roman"/>
          <w:sz w:val="24"/>
          <w:szCs w:val="24"/>
        </w:rPr>
        <w:t>look</w:t>
      </w:r>
      <w:r w:rsidR="008A5A47" w:rsidRPr="00AB008E">
        <w:rPr>
          <w:rFonts w:ascii="Times New Roman" w:hAnsi="Times New Roman" w:cs="Times New Roman"/>
          <w:sz w:val="24"/>
          <w:szCs w:val="24"/>
        </w:rPr>
        <w:t xml:space="preserve"> pleased</w:t>
      </w:r>
      <w:r w:rsidR="00292674" w:rsidRPr="00AB008E">
        <w:rPr>
          <w:rFonts w:ascii="Times New Roman" w:hAnsi="Times New Roman" w:cs="Times New Roman"/>
          <w:sz w:val="24"/>
          <w:szCs w:val="24"/>
        </w:rPr>
        <w:t>. T</w:t>
      </w:r>
      <w:r w:rsidR="008A5A47" w:rsidRPr="00AB008E">
        <w:rPr>
          <w:rFonts w:ascii="Times New Roman" w:hAnsi="Times New Roman" w:cs="Times New Roman"/>
          <w:sz w:val="24"/>
          <w:szCs w:val="24"/>
        </w:rPr>
        <w:t>he council</w:t>
      </w:r>
      <w:r w:rsidR="00292674" w:rsidRPr="00AB008E">
        <w:rPr>
          <w:rFonts w:ascii="Times New Roman" w:hAnsi="Times New Roman" w:cs="Times New Roman"/>
          <w:sz w:val="24"/>
          <w:szCs w:val="24"/>
        </w:rPr>
        <w:t xml:space="preserve"> was warned to make statements for which they have some evidence.</w:t>
      </w:r>
    </w:p>
    <w:p w:rsidR="00292674" w:rsidRPr="00AB008E" w:rsidRDefault="00292674"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1:45- After a solemn and challenging bout of the competition all the participants were dispersed for lunch in order to cool off and socialise.</w:t>
      </w:r>
    </w:p>
    <w:p w:rsidR="00955421" w:rsidRPr="00AB008E" w:rsidRDefault="00955421" w:rsidP="00AB008E">
      <w:pPr>
        <w:spacing w:line="360" w:lineRule="auto"/>
        <w:rPr>
          <w:rFonts w:ascii="Times New Roman" w:hAnsi="Times New Roman" w:cs="Times New Roman"/>
          <w:sz w:val="24"/>
          <w:szCs w:val="24"/>
        </w:rPr>
      </w:pPr>
    </w:p>
    <w:p w:rsidR="00292674" w:rsidRPr="00AB008E" w:rsidRDefault="00292674" w:rsidP="00AB008E">
      <w:pPr>
        <w:spacing w:line="360" w:lineRule="auto"/>
        <w:rPr>
          <w:rFonts w:ascii="Times New Roman" w:hAnsi="Times New Roman" w:cs="Times New Roman"/>
          <w:b/>
          <w:sz w:val="36"/>
          <w:szCs w:val="24"/>
          <w:u w:val="single"/>
        </w:rPr>
      </w:pPr>
      <w:r w:rsidRPr="00AB008E">
        <w:rPr>
          <w:rFonts w:ascii="Times New Roman" w:hAnsi="Times New Roman" w:cs="Times New Roman"/>
          <w:b/>
          <w:sz w:val="36"/>
          <w:szCs w:val="24"/>
          <w:u w:val="single"/>
        </w:rPr>
        <w:t>Finale</w:t>
      </w:r>
    </w:p>
    <w:p w:rsidR="00FD466E" w:rsidRPr="00AB008E" w:rsidRDefault="00292674"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NAMASTEEE! After a mouth-watering lunch here we are at the Auditorium. </w:t>
      </w:r>
      <w:r w:rsidR="00FD466E" w:rsidRPr="00AB008E">
        <w:rPr>
          <w:rFonts w:ascii="Times New Roman" w:hAnsi="Times New Roman" w:cs="Times New Roman"/>
          <w:sz w:val="24"/>
          <w:szCs w:val="24"/>
        </w:rPr>
        <w:t xml:space="preserve">With a buzz of </w:t>
      </w:r>
    </w:p>
    <w:p w:rsidR="00FD466E" w:rsidRPr="00AB008E" w:rsidRDefault="00FD466E" w:rsidP="00AB008E">
      <w:pPr>
        <w:spacing w:line="360" w:lineRule="auto"/>
        <w:rPr>
          <w:rFonts w:ascii="Times New Roman" w:hAnsi="Times New Roman" w:cs="Times New Roman"/>
          <w:b/>
          <w:sz w:val="24"/>
          <w:szCs w:val="24"/>
        </w:rPr>
      </w:pPr>
      <w:r w:rsidRPr="00AB008E">
        <w:rPr>
          <w:rFonts w:ascii="Times New Roman" w:hAnsi="Times New Roman" w:cs="Times New Roman"/>
          <w:sz w:val="24"/>
          <w:szCs w:val="24"/>
        </w:rPr>
        <w:t xml:space="preserve">Stress and enthusiasm here we are awaiting for the Finale of the </w:t>
      </w:r>
      <w:r w:rsidRPr="00AB008E">
        <w:rPr>
          <w:rFonts w:ascii="Times New Roman" w:hAnsi="Times New Roman" w:cs="Times New Roman"/>
          <w:b/>
          <w:sz w:val="24"/>
          <w:szCs w:val="24"/>
        </w:rPr>
        <w:t>3</w:t>
      </w:r>
      <w:r w:rsidRPr="00AB008E">
        <w:rPr>
          <w:rFonts w:ascii="Times New Roman" w:hAnsi="Times New Roman" w:cs="Times New Roman"/>
          <w:b/>
          <w:sz w:val="24"/>
          <w:szCs w:val="24"/>
          <w:vertAlign w:val="superscript"/>
        </w:rPr>
        <w:t>rd</w:t>
      </w:r>
      <w:r w:rsidRPr="00AB008E">
        <w:rPr>
          <w:rFonts w:ascii="Times New Roman" w:hAnsi="Times New Roman" w:cs="Times New Roman"/>
          <w:b/>
          <w:sz w:val="24"/>
          <w:szCs w:val="24"/>
        </w:rPr>
        <w:t xml:space="preserve"> edition of N.J. Yasaswy </w:t>
      </w:r>
    </w:p>
    <w:p w:rsidR="00292674" w:rsidRPr="00AB008E" w:rsidRDefault="00FD466E" w:rsidP="00AB008E">
      <w:pPr>
        <w:spacing w:line="360" w:lineRule="auto"/>
        <w:rPr>
          <w:rFonts w:ascii="Times New Roman" w:hAnsi="Times New Roman" w:cs="Times New Roman"/>
          <w:sz w:val="24"/>
          <w:szCs w:val="24"/>
        </w:rPr>
      </w:pPr>
      <w:r w:rsidRPr="00AB008E">
        <w:rPr>
          <w:rFonts w:ascii="Times New Roman" w:hAnsi="Times New Roman" w:cs="Times New Roman"/>
          <w:b/>
          <w:sz w:val="24"/>
          <w:szCs w:val="24"/>
        </w:rPr>
        <w:t>Memorial National Moot Court Competition</w:t>
      </w:r>
      <w:r w:rsidRPr="00AB008E">
        <w:rPr>
          <w:rFonts w:ascii="Times New Roman" w:hAnsi="Times New Roman" w:cs="Times New Roman"/>
          <w:sz w:val="24"/>
          <w:szCs w:val="24"/>
        </w:rPr>
        <w:t xml:space="preserve"> to begin. Hold your breath for some spicy updates</w:t>
      </w:r>
      <w:r w:rsidR="00955421" w:rsidRPr="00AB008E">
        <w:rPr>
          <w:rFonts w:ascii="Times New Roman" w:hAnsi="Times New Roman" w:cs="Times New Roman"/>
          <w:sz w:val="24"/>
          <w:szCs w:val="24"/>
        </w:rPr>
        <w:t>.</w:t>
      </w:r>
    </w:p>
    <w:p w:rsidR="00CD2D38" w:rsidRPr="00AB008E" w:rsidRDefault="00955421" w:rsidP="00AB008E">
      <w:pPr>
        <w:spacing w:line="360" w:lineRule="auto"/>
        <w:jc w:val="center"/>
        <w:rPr>
          <w:rFonts w:ascii="Times New Roman" w:hAnsi="Times New Roman" w:cs="Times New Roman"/>
          <w:sz w:val="24"/>
          <w:szCs w:val="24"/>
        </w:rPr>
      </w:pPr>
      <w:r w:rsidRPr="00AB008E">
        <w:rPr>
          <w:rFonts w:ascii="Times New Roman" w:hAnsi="Times New Roman" w:cs="Times New Roman"/>
          <w:noProof/>
          <w:sz w:val="24"/>
          <w:szCs w:val="24"/>
          <w:lang w:eastAsia="en-IN"/>
        </w:rPr>
        <w:lastRenderedPageBreak/>
        <w:drawing>
          <wp:inline distT="0" distB="0" distL="0" distR="0" wp14:anchorId="7EFC7F1F" wp14:editId="37A5B715">
            <wp:extent cx="5295900" cy="3716046"/>
            <wp:effectExtent l="0" t="0" r="0" b="0"/>
            <wp:docPr id="5" name="Picture 5" descr="C:\Users\Sakshi\Desktop\media\heyg bsnf sjkhfcns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kshi\Desktop\media\heyg bsnf sjkhfcnsk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8741" cy="3718040"/>
                    </a:xfrm>
                    <a:prstGeom prst="rect">
                      <a:avLst/>
                    </a:prstGeom>
                    <a:noFill/>
                    <a:ln>
                      <a:noFill/>
                    </a:ln>
                  </pic:spPr>
                </pic:pic>
              </a:graphicData>
            </a:graphic>
          </wp:inline>
        </w:drawing>
      </w:r>
    </w:p>
    <w:p w:rsidR="00ED47C0" w:rsidRPr="00AB008E" w:rsidRDefault="00CD2D38"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 4:10- The </w:t>
      </w:r>
      <w:r w:rsidR="00DD7350" w:rsidRPr="00AB008E">
        <w:rPr>
          <w:rFonts w:ascii="Times New Roman" w:hAnsi="Times New Roman" w:cs="Times New Roman"/>
          <w:sz w:val="24"/>
          <w:szCs w:val="24"/>
        </w:rPr>
        <w:t>judges</w:t>
      </w:r>
      <w:r w:rsidRPr="00AB008E">
        <w:rPr>
          <w:rFonts w:ascii="Times New Roman" w:hAnsi="Times New Roman" w:cs="Times New Roman"/>
          <w:sz w:val="24"/>
          <w:szCs w:val="24"/>
        </w:rPr>
        <w:t xml:space="preserve"> and both the teams have now arrived at the auditorium for their final showdown. The judges are going through the </w:t>
      </w:r>
      <w:r w:rsidR="00DD7350" w:rsidRPr="00AB008E">
        <w:rPr>
          <w:rFonts w:ascii="Times New Roman" w:hAnsi="Times New Roman" w:cs="Times New Roman"/>
          <w:sz w:val="24"/>
          <w:szCs w:val="24"/>
        </w:rPr>
        <w:t>memorials</w:t>
      </w:r>
      <w:r w:rsidRPr="00AB008E">
        <w:rPr>
          <w:rFonts w:ascii="Times New Roman" w:hAnsi="Times New Roman" w:cs="Times New Roman"/>
          <w:sz w:val="24"/>
          <w:szCs w:val="24"/>
        </w:rPr>
        <w:t xml:space="preserve"> from </w:t>
      </w:r>
      <w:r w:rsidR="00DD7350" w:rsidRPr="00AB008E">
        <w:rPr>
          <w:rFonts w:ascii="Times New Roman" w:hAnsi="Times New Roman" w:cs="Times New Roman"/>
          <w:sz w:val="24"/>
          <w:szCs w:val="24"/>
        </w:rPr>
        <w:t>both</w:t>
      </w:r>
      <w:r w:rsidRPr="00AB008E">
        <w:rPr>
          <w:rFonts w:ascii="Times New Roman" w:hAnsi="Times New Roman" w:cs="Times New Roman"/>
          <w:sz w:val="24"/>
          <w:szCs w:val="24"/>
        </w:rPr>
        <w:t xml:space="preserve"> the teams. </w:t>
      </w:r>
    </w:p>
    <w:p w:rsidR="00ED47C0" w:rsidRPr="00AB008E" w:rsidRDefault="00ED47C0"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The finale was judged by guests of honour-</w:t>
      </w:r>
    </w:p>
    <w:p w:rsidR="00ED47C0" w:rsidRPr="00AB008E" w:rsidRDefault="00ED47C0" w:rsidP="00AB008E">
      <w:pPr>
        <w:pStyle w:val="ListParagraph"/>
        <w:numPr>
          <w:ilvl w:val="0"/>
          <w:numId w:val="3"/>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Prof. (Dr.) Brijmohan Dimri</w:t>
      </w:r>
    </w:p>
    <w:p w:rsidR="00ED47C0" w:rsidRPr="00AB008E" w:rsidRDefault="00ED47C0" w:rsidP="00AB008E">
      <w:pPr>
        <w:pStyle w:val="ListParagraph"/>
        <w:numPr>
          <w:ilvl w:val="0"/>
          <w:numId w:val="3"/>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Adv. Ansul</w:t>
      </w:r>
    </w:p>
    <w:p w:rsidR="00ED47C0" w:rsidRPr="00AB008E" w:rsidRDefault="00ED47C0" w:rsidP="00AB008E">
      <w:pPr>
        <w:pStyle w:val="ListParagraph"/>
        <w:numPr>
          <w:ilvl w:val="0"/>
          <w:numId w:val="3"/>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Prof. Ashish Jain</w:t>
      </w:r>
    </w:p>
    <w:p w:rsidR="00ED47C0" w:rsidRPr="00AB008E" w:rsidRDefault="00ED47C0" w:rsidP="00AB008E">
      <w:pPr>
        <w:pStyle w:val="ListParagraph"/>
        <w:numPr>
          <w:ilvl w:val="0"/>
          <w:numId w:val="3"/>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Dr. Nityanand Singh</w:t>
      </w:r>
    </w:p>
    <w:p w:rsidR="00ED47C0" w:rsidRPr="00AB008E" w:rsidRDefault="00ED47C0" w:rsidP="00AB008E">
      <w:pPr>
        <w:pStyle w:val="ListParagraph"/>
        <w:numPr>
          <w:ilvl w:val="0"/>
          <w:numId w:val="3"/>
        </w:numPr>
        <w:spacing w:line="360" w:lineRule="auto"/>
        <w:rPr>
          <w:rFonts w:ascii="Times New Roman" w:hAnsi="Times New Roman" w:cs="Times New Roman"/>
          <w:b/>
          <w:sz w:val="24"/>
          <w:szCs w:val="24"/>
        </w:rPr>
      </w:pPr>
      <w:r w:rsidRPr="00AB008E">
        <w:rPr>
          <w:rFonts w:ascii="Times New Roman" w:hAnsi="Times New Roman" w:cs="Times New Roman"/>
          <w:b/>
          <w:sz w:val="24"/>
          <w:szCs w:val="24"/>
        </w:rPr>
        <w:t>Adv. Awanish Kumar</w:t>
      </w:r>
    </w:p>
    <w:p w:rsidR="00B71AAE" w:rsidRPr="00AB008E" w:rsidRDefault="00CD2D38"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Speaker 1 of the appellant </w:t>
      </w:r>
      <w:r w:rsidR="00E126C2" w:rsidRPr="00AB008E">
        <w:rPr>
          <w:rFonts w:ascii="Times New Roman" w:hAnsi="Times New Roman" w:cs="Times New Roman"/>
          <w:sz w:val="24"/>
          <w:szCs w:val="24"/>
        </w:rPr>
        <w:t xml:space="preserve">team </w:t>
      </w:r>
      <w:r w:rsidRPr="00AB008E">
        <w:rPr>
          <w:rFonts w:ascii="Times New Roman" w:hAnsi="Times New Roman" w:cs="Times New Roman"/>
          <w:sz w:val="24"/>
          <w:szCs w:val="24"/>
        </w:rPr>
        <w:t xml:space="preserve">approached the bench to start his speech. The judges </w:t>
      </w:r>
      <w:r w:rsidR="00E126C2" w:rsidRPr="00AB008E">
        <w:rPr>
          <w:rFonts w:ascii="Times New Roman" w:hAnsi="Times New Roman" w:cs="Times New Roman"/>
          <w:sz w:val="24"/>
          <w:szCs w:val="24"/>
        </w:rPr>
        <w:t>were</w:t>
      </w:r>
      <w:r w:rsidR="00DD7350" w:rsidRPr="00AB008E">
        <w:rPr>
          <w:rFonts w:ascii="Times New Roman" w:hAnsi="Times New Roman" w:cs="Times New Roman"/>
          <w:sz w:val="24"/>
          <w:szCs w:val="24"/>
        </w:rPr>
        <w:t xml:space="preserve"> analysing</w:t>
      </w:r>
      <w:r w:rsidRPr="00AB008E">
        <w:rPr>
          <w:rFonts w:ascii="Times New Roman" w:hAnsi="Times New Roman" w:cs="Times New Roman"/>
          <w:sz w:val="24"/>
          <w:szCs w:val="24"/>
        </w:rPr>
        <w:t xml:space="preserve"> every detail as stated by the speaker. The speaker very skilfully tries to answer every question raised by the judges. The lordships questioned the validity of Article 136 in reference to the issue stated by the council. </w:t>
      </w:r>
      <w:r w:rsidR="003931E0" w:rsidRPr="00AB008E">
        <w:rPr>
          <w:rFonts w:ascii="Times New Roman" w:hAnsi="Times New Roman" w:cs="Times New Roman"/>
          <w:sz w:val="24"/>
          <w:szCs w:val="24"/>
        </w:rPr>
        <w:t>The speaker with</w:t>
      </w:r>
      <w:r w:rsidR="00DD7350" w:rsidRPr="00AB008E">
        <w:rPr>
          <w:rFonts w:ascii="Times New Roman" w:hAnsi="Times New Roman" w:cs="Times New Roman"/>
          <w:sz w:val="24"/>
          <w:szCs w:val="24"/>
        </w:rPr>
        <w:t xml:space="preserve"> utmost confidence tackled a question concerning the authenticity of the license. There was a little disturbance relating to the memorial of the appellant. Judges seemed a little confused due to the unclear statements made by the council. The opposition </w:t>
      </w:r>
      <w:r w:rsidR="00E126C2" w:rsidRPr="00AB008E">
        <w:rPr>
          <w:rFonts w:ascii="Times New Roman" w:hAnsi="Times New Roman" w:cs="Times New Roman"/>
          <w:sz w:val="24"/>
          <w:szCs w:val="24"/>
        </w:rPr>
        <w:t>team, on the other hand, were giving emphasis to every key word and taking a note. The speaker was asked to</w:t>
      </w:r>
      <w:r w:rsidR="003931E0" w:rsidRPr="00AB008E">
        <w:rPr>
          <w:rFonts w:ascii="Times New Roman" w:hAnsi="Times New Roman" w:cs="Times New Roman"/>
          <w:sz w:val="24"/>
          <w:szCs w:val="24"/>
        </w:rPr>
        <w:t xml:space="preserve"> summarize his speech in the end.</w:t>
      </w:r>
    </w:p>
    <w:p w:rsidR="000B152F" w:rsidRPr="00AB008E" w:rsidRDefault="000B152F" w:rsidP="00AB008E">
      <w:pPr>
        <w:spacing w:line="360" w:lineRule="auto"/>
        <w:jc w:val="center"/>
        <w:rPr>
          <w:rFonts w:ascii="Times New Roman" w:hAnsi="Times New Roman" w:cs="Times New Roman"/>
          <w:sz w:val="24"/>
          <w:szCs w:val="24"/>
        </w:rPr>
      </w:pPr>
      <w:r w:rsidRPr="00AB008E">
        <w:rPr>
          <w:rFonts w:ascii="Times New Roman" w:hAnsi="Times New Roman" w:cs="Times New Roman"/>
          <w:noProof/>
          <w:sz w:val="24"/>
          <w:szCs w:val="24"/>
          <w:lang w:eastAsia="en-IN"/>
        </w:rPr>
        <w:lastRenderedPageBreak/>
        <w:drawing>
          <wp:inline distT="0" distB="0" distL="0" distR="0" wp14:anchorId="6B6D6CFA" wp14:editId="5FFAB68B">
            <wp:extent cx="4995848" cy="333038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49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2305" cy="3334686"/>
                    </a:xfrm>
                    <a:prstGeom prst="rect">
                      <a:avLst/>
                    </a:prstGeom>
                  </pic:spPr>
                </pic:pic>
              </a:graphicData>
            </a:graphic>
          </wp:inline>
        </w:drawing>
      </w:r>
    </w:p>
    <w:p w:rsidR="0076305C" w:rsidRPr="00AB008E" w:rsidRDefault="00B71AAE"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The respondent’</w:t>
      </w:r>
      <w:r w:rsidR="0076305C" w:rsidRPr="00AB008E">
        <w:rPr>
          <w:rFonts w:ascii="Times New Roman" w:hAnsi="Times New Roman" w:cs="Times New Roman"/>
          <w:sz w:val="24"/>
          <w:szCs w:val="24"/>
        </w:rPr>
        <w:t xml:space="preserve">s speaker 1 </w:t>
      </w:r>
      <w:r w:rsidRPr="00AB008E">
        <w:rPr>
          <w:rFonts w:ascii="Times New Roman" w:hAnsi="Times New Roman" w:cs="Times New Roman"/>
          <w:sz w:val="24"/>
          <w:szCs w:val="24"/>
        </w:rPr>
        <w:t xml:space="preserve">politely and </w:t>
      </w:r>
      <w:r w:rsidR="0076305C" w:rsidRPr="00AB008E">
        <w:rPr>
          <w:rFonts w:ascii="Times New Roman" w:hAnsi="Times New Roman" w:cs="Times New Roman"/>
          <w:sz w:val="24"/>
          <w:szCs w:val="24"/>
        </w:rPr>
        <w:t>assertively answered the questions and the lordships were putting forth hypothetical situations for testing the understanding and reasonability of the speaker. The speaker managed to respond to such situations with ease.</w:t>
      </w:r>
    </w:p>
    <w:p w:rsidR="00CC0B34" w:rsidRPr="00AB008E" w:rsidRDefault="0076305C"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 The speaker pointed out the Manati state and the type of ban and compare it to the ban of alcohol in Gujarat. The speaker clearly takes a stand for the manufacturers of alcohol, their rights and earnings. The judges gave the speaker a min to give a brief of his entire speech.</w:t>
      </w:r>
    </w:p>
    <w:p w:rsidR="000B152F" w:rsidRPr="00AB008E" w:rsidRDefault="000B152F" w:rsidP="00AB008E">
      <w:pPr>
        <w:spacing w:line="360" w:lineRule="auto"/>
        <w:rPr>
          <w:rFonts w:ascii="Times New Roman" w:hAnsi="Times New Roman" w:cs="Times New Roman"/>
          <w:sz w:val="24"/>
          <w:szCs w:val="24"/>
        </w:rPr>
      </w:pPr>
    </w:p>
    <w:p w:rsidR="000B152F" w:rsidRPr="00AB008E" w:rsidRDefault="000B152F" w:rsidP="00AB008E">
      <w:pPr>
        <w:spacing w:line="360" w:lineRule="auto"/>
        <w:rPr>
          <w:rFonts w:ascii="Times New Roman" w:hAnsi="Times New Roman" w:cs="Times New Roman"/>
          <w:sz w:val="24"/>
          <w:szCs w:val="24"/>
        </w:rPr>
      </w:pPr>
    </w:p>
    <w:p w:rsidR="000B152F" w:rsidRPr="00AB008E" w:rsidRDefault="000B152F" w:rsidP="00AB008E">
      <w:pPr>
        <w:spacing w:line="360" w:lineRule="auto"/>
        <w:rPr>
          <w:rFonts w:ascii="Times New Roman" w:hAnsi="Times New Roman" w:cs="Times New Roman"/>
          <w:sz w:val="24"/>
          <w:szCs w:val="24"/>
        </w:rPr>
      </w:pPr>
    </w:p>
    <w:p w:rsidR="00033839" w:rsidRPr="00AB008E" w:rsidRDefault="00C970F3" w:rsidP="00AB008E">
      <w:pPr>
        <w:spacing w:line="360" w:lineRule="auto"/>
        <w:rPr>
          <w:rFonts w:ascii="Times New Roman" w:hAnsi="Times New Roman" w:cs="Times New Roman"/>
          <w:b/>
          <w:sz w:val="24"/>
          <w:szCs w:val="24"/>
        </w:rPr>
      </w:pPr>
      <w:r w:rsidRPr="00AB008E">
        <w:rPr>
          <w:rFonts w:ascii="Times New Roman" w:hAnsi="Times New Roman" w:cs="Times New Roman"/>
          <w:sz w:val="24"/>
          <w:szCs w:val="24"/>
        </w:rPr>
        <w:t>At the end of the event</w:t>
      </w:r>
      <w:r w:rsidR="00033839" w:rsidRPr="00AB008E">
        <w:rPr>
          <w:rFonts w:ascii="Times New Roman" w:hAnsi="Times New Roman" w:cs="Times New Roman"/>
          <w:sz w:val="24"/>
          <w:szCs w:val="24"/>
        </w:rPr>
        <w:t>,</w:t>
      </w:r>
      <w:r w:rsidRPr="00AB008E">
        <w:rPr>
          <w:rFonts w:ascii="Times New Roman" w:hAnsi="Times New Roman" w:cs="Times New Roman"/>
          <w:sz w:val="24"/>
          <w:szCs w:val="24"/>
        </w:rPr>
        <w:t xml:space="preserve"> we present to you the </w:t>
      </w:r>
      <w:r w:rsidR="00033839" w:rsidRPr="00AB008E">
        <w:rPr>
          <w:rFonts w:ascii="Times New Roman" w:hAnsi="Times New Roman" w:cs="Times New Roman"/>
          <w:b/>
          <w:sz w:val="24"/>
          <w:szCs w:val="24"/>
        </w:rPr>
        <w:t>Winner</w:t>
      </w:r>
      <w:r w:rsidR="000B152F" w:rsidRPr="00AB008E">
        <w:rPr>
          <w:rFonts w:ascii="Times New Roman" w:hAnsi="Times New Roman" w:cs="Times New Roman"/>
          <w:b/>
          <w:sz w:val="24"/>
          <w:szCs w:val="24"/>
        </w:rPr>
        <w:t>-</w:t>
      </w:r>
      <w:r w:rsidR="00843468" w:rsidRPr="00AB008E">
        <w:rPr>
          <w:rFonts w:ascii="Times New Roman" w:hAnsi="Times New Roman" w:cs="Times New Roman"/>
          <w:b/>
          <w:sz w:val="24"/>
          <w:szCs w:val="24"/>
        </w:rPr>
        <w:t xml:space="preserve"> Chanakya National law University Patna,</w:t>
      </w:r>
      <w:r w:rsidR="00033839" w:rsidRPr="00AB008E">
        <w:rPr>
          <w:rFonts w:ascii="Times New Roman" w:hAnsi="Times New Roman" w:cs="Times New Roman"/>
          <w:sz w:val="24"/>
          <w:szCs w:val="24"/>
        </w:rPr>
        <w:t xml:space="preserve"> </w:t>
      </w:r>
      <w:r w:rsidR="00955421" w:rsidRPr="00AB008E">
        <w:rPr>
          <w:rFonts w:ascii="Times New Roman" w:hAnsi="Times New Roman" w:cs="Times New Roman"/>
          <w:sz w:val="24"/>
          <w:szCs w:val="24"/>
        </w:rPr>
        <w:t xml:space="preserve">of the </w:t>
      </w:r>
      <w:r w:rsidR="00955421" w:rsidRPr="00AB008E">
        <w:rPr>
          <w:rFonts w:ascii="Times New Roman" w:hAnsi="Times New Roman" w:cs="Times New Roman"/>
          <w:b/>
          <w:sz w:val="24"/>
          <w:szCs w:val="24"/>
        </w:rPr>
        <w:t>3</w:t>
      </w:r>
      <w:r w:rsidR="00955421" w:rsidRPr="00AB008E">
        <w:rPr>
          <w:rFonts w:ascii="Times New Roman" w:hAnsi="Times New Roman" w:cs="Times New Roman"/>
          <w:b/>
          <w:sz w:val="24"/>
          <w:szCs w:val="24"/>
          <w:vertAlign w:val="superscript"/>
        </w:rPr>
        <w:t>rd</w:t>
      </w:r>
      <w:r w:rsidR="00955421" w:rsidRPr="00AB008E">
        <w:rPr>
          <w:rFonts w:ascii="Times New Roman" w:hAnsi="Times New Roman" w:cs="Times New Roman"/>
          <w:b/>
          <w:sz w:val="24"/>
          <w:szCs w:val="24"/>
        </w:rPr>
        <w:t xml:space="preserve"> edition of N.J. Yasaswy Memorial National Moot Court Competition</w:t>
      </w:r>
      <w:r w:rsidR="006F1BF9" w:rsidRPr="00AB008E">
        <w:rPr>
          <w:rFonts w:ascii="Times New Roman" w:hAnsi="Times New Roman" w:cs="Times New Roman"/>
          <w:b/>
          <w:sz w:val="24"/>
          <w:szCs w:val="24"/>
        </w:rPr>
        <w:t>.</w:t>
      </w:r>
    </w:p>
    <w:p w:rsidR="006F1BF9" w:rsidRPr="00AB008E" w:rsidRDefault="006F1BF9" w:rsidP="00AB008E">
      <w:pPr>
        <w:spacing w:line="360" w:lineRule="auto"/>
        <w:jc w:val="center"/>
        <w:rPr>
          <w:rFonts w:ascii="Times New Roman" w:hAnsi="Times New Roman" w:cs="Times New Roman"/>
          <w:b/>
          <w:sz w:val="24"/>
          <w:szCs w:val="24"/>
        </w:rPr>
      </w:pPr>
      <w:r w:rsidRPr="00AB008E">
        <w:rPr>
          <w:rFonts w:ascii="Times New Roman" w:hAnsi="Times New Roman" w:cs="Times New Roman"/>
          <w:b/>
          <w:noProof/>
          <w:sz w:val="24"/>
          <w:szCs w:val="24"/>
          <w:lang w:eastAsia="en-IN"/>
        </w:rPr>
        <w:lastRenderedPageBreak/>
        <w:drawing>
          <wp:inline distT="0" distB="0" distL="0" distR="0" wp14:anchorId="3039D8ED" wp14:editId="3643BB30">
            <wp:extent cx="4557965" cy="3038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13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9481" cy="3039485"/>
                    </a:xfrm>
                    <a:prstGeom prst="rect">
                      <a:avLst/>
                    </a:prstGeom>
                  </pic:spPr>
                </pic:pic>
              </a:graphicData>
            </a:graphic>
          </wp:inline>
        </w:drawing>
      </w:r>
    </w:p>
    <w:p w:rsidR="00843468" w:rsidRPr="00AB008E" w:rsidRDefault="00033839" w:rsidP="00AB008E">
      <w:pPr>
        <w:spacing w:line="360" w:lineRule="auto"/>
        <w:rPr>
          <w:rFonts w:ascii="Times New Roman" w:hAnsi="Times New Roman" w:cs="Times New Roman"/>
          <w:b/>
          <w:sz w:val="24"/>
          <w:szCs w:val="24"/>
        </w:rPr>
      </w:pPr>
      <w:r w:rsidRPr="00AB008E">
        <w:rPr>
          <w:rFonts w:ascii="Times New Roman" w:hAnsi="Times New Roman" w:cs="Times New Roman"/>
          <w:b/>
          <w:sz w:val="24"/>
          <w:szCs w:val="24"/>
        </w:rPr>
        <w:t>Runner up</w:t>
      </w:r>
      <w:r w:rsidR="00843468" w:rsidRPr="00AB008E">
        <w:rPr>
          <w:rFonts w:ascii="Times New Roman" w:hAnsi="Times New Roman" w:cs="Times New Roman"/>
          <w:b/>
          <w:sz w:val="24"/>
          <w:szCs w:val="24"/>
        </w:rPr>
        <w:t>- KIIT Law School, Bhubaneswar.</w:t>
      </w:r>
    </w:p>
    <w:p w:rsidR="006F1BF9" w:rsidRPr="00AB008E" w:rsidRDefault="00033839" w:rsidP="00AB008E">
      <w:pPr>
        <w:spacing w:line="360" w:lineRule="auto"/>
        <w:rPr>
          <w:rFonts w:ascii="Times New Roman" w:hAnsi="Times New Roman" w:cs="Times New Roman"/>
          <w:b/>
          <w:sz w:val="24"/>
          <w:szCs w:val="24"/>
        </w:rPr>
      </w:pPr>
      <w:r w:rsidRPr="00AB008E">
        <w:rPr>
          <w:rFonts w:ascii="Times New Roman" w:hAnsi="Times New Roman" w:cs="Times New Roman"/>
          <w:b/>
          <w:sz w:val="24"/>
          <w:szCs w:val="24"/>
        </w:rPr>
        <w:t xml:space="preserve">Best </w:t>
      </w:r>
      <w:r w:rsidR="000B152F" w:rsidRPr="00AB008E">
        <w:rPr>
          <w:rFonts w:ascii="Times New Roman" w:hAnsi="Times New Roman" w:cs="Times New Roman"/>
          <w:b/>
          <w:sz w:val="24"/>
          <w:szCs w:val="24"/>
        </w:rPr>
        <w:t>moote</w:t>
      </w:r>
      <w:r w:rsidRPr="00AB008E">
        <w:rPr>
          <w:rFonts w:ascii="Times New Roman" w:hAnsi="Times New Roman" w:cs="Times New Roman"/>
          <w:b/>
          <w:sz w:val="24"/>
          <w:szCs w:val="24"/>
        </w:rPr>
        <w:t>r</w:t>
      </w:r>
      <w:r w:rsidR="000B152F" w:rsidRPr="00AB008E">
        <w:rPr>
          <w:rFonts w:ascii="Times New Roman" w:hAnsi="Times New Roman" w:cs="Times New Roman"/>
          <w:b/>
          <w:sz w:val="24"/>
          <w:szCs w:val="24"/>
        </w:rPr>
        <w:t>-</w:t>
      </w:r>
      <w:r w:rsidR="00D31403" w:rsidRPr="00AB008E">
        <w:rPr>
          <w:rFonts w:ascii="Times New Roman" w:hAnsi="Times New Roman" w:cs="Times New Roman"/>
          <w:b/>
          <w:sz w:val="24"/>
          <w:szCs w:val="24"/>
        </w:rPr>
        <w:t xml:space="preserve"> Harshit Aryan (Chanakya National law University Patna)</w:t>
      </w:r>
    </w:p>
    <w:p w:rsidR="00033839" w:rsidRPr="00AB008E" w:rsidRDefault="00033839" w:rsidP="00AB008E">
      <w:pPr>
        <w:spacing w:line="360" w:lineRule="auto"/>
        <w:rPr>
          <w:rFonts w:ascii="Times New Roman" w:hAnsi="Times New Roman" w:cs="Times New Roman"/>
          <w:b/>
          <w:sz w:val="24"/>
          <w:szCs w:val="24"/>
        </w:rPr>
      </w:pPr>
      <w:r w:rsidRPr="00AB008E">
        <w:rPr>
          <w:rFonts w:ascii="Times New Roman" w:hAnsi="Times New Roman" w:cs="Times New Roman"/>
          <w:b/>
          <w:sz w:val="24"/>
          <w:szCs w:val="24"/>
        </w:rPr>
        <w:t>Best memorial</w:t>
      </w:r>
      <w:r w:rsidR="000B152F" w:rsidRPr="00AB008E">
        <w:rPr>
          <w:rFonts w:ascii="Times New Roman" w:hAnsi="Times New Roman" w:cs="Times New Roman"/>
          <w:b/>
          <w:sz w:val="24"/>
          <w:szCs w:val="24"/>
        </w:rPr>
        <w:t>-</w:t>
      </w:r>
      <w:r w:rsidRPr="00AB008E">
        <w:rPr>
          <w:rFonts w:ascii="Times New Roman" w:hAnsi="Times New Roman" w:cs="Times New Roman"/>
          <w:b/>
          <w:sz w:val="24"/>
          <w:szCs w:val="24"/>
        </w:rPr>
        <w:t xml:space="preserve"> </w:t>
      </w:r>
      <w:r w:rsidR="00D31403" w:rsidRPr="00AB008E">
        <w:rPr>
          <w:rFonts w:ascii="Times New Roman" w:hAnsi="Times New Roman" w:cs="Times New Roman"/>
          <w:b/>
          <w:sz w:val="24"/>
          <w:szCs w:val="24"/>
        </w:rPr>
        <w:t xml:space="preserve">Chanakya National law University Patna </w:t>
      </w:r>
    </w:p>
    <w:p w:rsidR="006F1BF9" w:rsidRPr="00AB008E" w:rsidRDefault="000B152F" w:rsidP="00AB008E">
      <w:pPr>
        <w:spacing w:line="360" w:lineRule="auto"/>
        <w:rPr>
          <w:rFonts w:ascii="Times New Roman" w:hAnsi="Times New Roman" w:cs="Times New Roman"/>
          <w:b/>
          <w:sz w:val="24"/>
          <w:szCs w:val="24"/>
        </w:rPr>
      </w:pPr>
      <w:r w:rsidRPr="00AB008E">
        <w:rPr>
          <w:rFonts w:ascii="Times New Roman" w:hAnsi="Times New Roman" w:cs="Times New Roman"/>
          <w:b/>
          <w:sz w:val="24"/>
          <w:szCs w:val="24"/>
        </w:rPr>
        <w:t>Best Researcher-</w:t>
      </w:r>
      <w:r w:rsidR="00D31403" w:rsidRPr="00AB008E">
        <w:rPr>
          <w:rFonts w:ascii="Times New Roman" w:hAnsi="Times New Roman" w:cs="Times New Roman"/>
          <w:b/>
          <w:sz w:val="24"/>
          <w:szCs w:val="24"/>
        </w:rPr>
        <w:t xml:space="preserve"> Shiksha Shrivastava (Chanakya National law University Patna)</w:t>
      </w:r>
    </w:p>
    <w:p w:rsidR="006F1BF9" w:rsidRPr="00AB008E" w:rsidRDefault="006F1BF9" w:rsidP="00AB008E">
      <w:pPr>
        <w:spacing w:line="360" w:lineRule="auto"/>
        <w:jc w:val="center"/>
        <w:rPr>
          <w:rFonts w:ascii="Times New Roman" w:hAnsi="Times New Roman" w:cs="Times New Roman"/>
          <w:b/>
          <w:sz w:val="24"/>
          <w:szCs w:val="24"/>
        </w:rPr>
      </w:pPr>
      <w:r w:rsidRPr="00AB008E">
        <w:rPr>
          <w:rFonts w:ascii="Times New Roman" w:hAnsi="Times New Roman" w:cs="Times New Roman"/>
          <w:b/>
          <w:noProof/>
          <w:sz w:val="24"/>
          <w:szCs w:val="24"/>
          <w:lang w:eastAsia="en-IN"/>
        </w:rPr>
        <w:drawing>
          <wp:inline distT="0" distB="0" distL="0" distR="0" wp14:anchorId="5F70F807" wp14:editId="0BE80B59">
            <wp:extent cx="4843731" cy="3228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11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5342" cy="3230049"/>
                    </a:xfrm>
                    <a:prstGeom prst="rect">
                      <a:avLst/>
                    </a:prstGeom>
                  </pic:spPr>
                </pic:pic>
              </a:graphicData>
            </a:graphic>
          </wp:inline>
        </w:drawing>
      </w:r>
    </w:p>
    <w:p w:rsidR="00AB008E" w:rsidRPr="00AB008E" w:rsidRDefault="00AB008E"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lastRenderedPageBreak/>
        <w:t>Legal Desire, our media partner, also facilitated the winners of the</w:t>
      </w:r>
      <w:r w:rsidR="00C95805">
        <w:rPr>
          <w:rFonts w:ascii="Times New Roman" w:hAnsi="Times New Roman" w:cs="Times New Roman"/>
          <w:sz w:val="24"/>
          <w:szCs w:val="24"/>
        </w:rPr>
        <w:t xml:space="preserve"> moot court competition with award</w:t>
      </w:r>
      <w:r w:rsidRPr="00AB008E">
        <w:rPr>
          <w:rFonts w:ascii="Times New Roman" w:hAnsi="Times New Roman" w:cs="Times New Roman"/>
          <w:sz w:val="24"/>
          <w:szCs w:val="24"/>
        </w:rPr>
        <w:t xml:space="preserve"> money of 10,000 for the winner, 5000 to the runner ups, and 2500 for the best mooter and the best researcher each. </w:t>
      </w:r>
    </w:p>
    <w:p w:rsidR="00CC0B34" w:rsidRPr="00AB008E" w:rsidRDefault="00CC0B34"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Lastly, the Faculty Co-ordinator along with the Student Co-ordinator acknowledged us with the closing speech. Every other parts of the event were co-ordinated without any hitch under the guiding lights of Mrs. Monica Kharola(Dean of ILS).  </w:t>
      </w:r>
    </w:p>
    <w:p w:rsidR="00525E3A" w:rsidRPr="00AB008E" w:rsidRDefault="0076305C" w:rsidP="00AB008E">
      <w:pPr>
        <w:spacing w:line="360" w:lineRule="auto"/>
        <w:rPr>
          <w:rFonts w:ascii="Times New Roman" w:hAnsi="Times New Roman" w:cs="Times New Roman"/>
          <w:sz w:val="24"/>
          <w:szCs w:val="24"/>
        </w:rPr>
      </w:pPr>
      <w:r w:rsidRPr="00AB008E">
        <w:rPr>
          <w:rFonts w:ascii="Times New Roman" w:hAnsi="Times New Roman" w:cs="Times New Roman"/>
          <w:sz w:val="24"/>
          <w:szCs w:val="24"/>
        </w:rPr>
        <w:t xml:space="preserve">   </w:t>
      </w:r>
    </w:p>
    <w:p w:rsidR="00525E3A" w:rsidRPr="00AB008E" w:rsidRDefault="00525E3A" w:rsidP="00AB008E">
      <w:pPr>
        <w:pStyle w:val="ListParagraph"/>
        <w:spacing w:line="360" w:lineRule="auto"/>
        <w:ind w:left="1080"/>
        <w:rPr>
          <w:rFonts w:ascii="Times New Roman" w:hAnsi="Times New Roman" w:cs="Times New Roman"/>
          <w:b/>
          <w:sz w:val="24"/>
          <w:szCs w:val="24"/>
        </w:rPr>
      </w:pPr>
    </w:p>
    <w:p w:rsidR="00525E3A" w:rsidRPr="00AB008E" w:rsidRDefault="00525E3A" w:rsidP="00AB008E">
      <w:pPr>
        <w:spacing w:line="360" w:lineRule="auto"/>
        <w:rPr>
          <w:rFonts w:ascii="Times New Roman" w:hAnsi="Times New Roman" w:cs="Times New Roman"/>
          <w:b/>
          <w:sz w:val="28"/>
          <w:szCs w:val="28"/>
        </w:rPr>
      </w:pPr>
      <w:r w:rsidRPr="00AB008E">
        <w:rPr>
          <w:rFonts w:ascii="Times New Roman" w:hAnsi="Times New Roman" w:cs="Times New Roman"/>
          <w:b/>
          <w:sz w:val="28"/>
          <w:szCs w:val="28"/>
        </w:rPr>
        <w:t xml:space="preserve">Faculty Coordinator                                                 Students coordinator               </w:t>
      </w:r>
    </w:p>
    <w:p w:rsidR="00525E3A" w:rsidRPr="00AB008E" w:rsidRDefault="00525E3A" w:rsidP="00AB008E">
      <w:pPr>
        <w:spacing w:line="360" w:lineRule="auto"/>
        <w:rPr>
          <w:rFonts w:ascii="Times New Roman" w:hAnsi="Times New Roman" w:cs="Times New Roman"/>
          <w:b/>
          <w:sz w:val="28"/>
          <w:szCs w:val="28"/>
        </w:rPr>
      </w:pPr>
      <w:r w:rsidRPr="00AB008E">
        <w:rPr>
          <w:rFonts w:ascii="Times New Roman" w:hAnsi="Times New Roman" w:cs="Times New Roman"/>
          <w:b/>
          <w:sz w:val="28"/>
          <w:szCs w:val="28"/>
        </w:rPr>
        <w:t>Mr Suneel Kumar</w:t>
      </w:r>
      <w:r w:rsidRPr="00AB008E">
        <w:rPr>
          <w:rFonts w:ascii="Times New Roman" w:hAnsi="Times New Roman" w:cs="Times New Roman"/>
          <w:b/>
          <w:sz w:val="28"/>
          <w:szCs w:val="28"/>
        </w:rPr>
        <w:tab/>
      </w:r>
      <w:r w:rsidRPr="00AB008E">
        <w:rPr>
          <w:rFonts w:ascii="Times New Roman" w:hAnsi="Times New Roman" w:cs="Times New Roman"/>
          <w:b/>
          <w:sz w:val="28"/>
          <w:szCs w:val="28"/>
        </w:rPr>
        <w:tab/>
        <w:t xml:space="preserve">                                  Mr Pratik Sharwan                                                          </w:t>
      </w:r>
    </w:p>
    <w:p w:rsidR="00525E3A" w:rsidRPr="00AB008E" w:rsidRDefault="00525E3A" w:rsidP="00AB008E">
      <w:pPr>
        <w:pStyle w:val="ListParagraph"/>
        <w:spacing w:line="360" w:lineRule="auto"/>
        <w:ind w:left="1080"/>
        <w:rPr>
          <w:rFonts w:ascii="Times New Roman" w:hAnsi="Times New Roman" w:cs="Times New Roman"/>
          <w:b/>
          <w:sz w:val="24"/>
          <w:szCs w:val="24"/>
        </w:rPr>
      </w:pPr>
    </w:p>
    <w:p w:rsidR="000107F1" w:rsidRPr="00AB008E" w:rsidRDefault="000107F1" w:rsidP="00AB008E">
      <w:pPr>
        <w:pStyle w:val="ListParagraph"/>
        <w:spacing w:line="360" w:lineRule="auto"/>
        <w:ind w:left="1080"/>
        <w:rPr>
          <w:rFonts w:ascii="Times New Roman" w:hAnsi="Times New Roman" w:cs="Times New Roman"/>
          <w:b/>
          <w:sz w:val="24"/>
          <w:szCs w:val="24"/>
        </w:rPr>
      </w:pPr>
    </w:p>
    <w:p w:rsidR="000107F1" w:rsidRPr="00AB008E" w:rsidRDefault="000107F1" w:rsidP="00AB008E">
      <w:pPr>
        <w:pStyle w:val="ListParagraph"/>
        <w:spacing w:line="360" w:lineRule="auto"/>
        <w:ind w:left="1080"/>
        <w:rPr>
          <w:rFonts w:ascii="Times New Roman" w:hAnsi="Times New Roman" w:cs="Times New Roman"/>
          <w:b/>
          <w:sz w:val="24"/>
          <w:szCs w:val="24"/>
        </w:rPr>
      </w:pPr>
    </w:p>
    <w:p w:rsidR="00B72D9B" w:rsidRPr="00AB008E" w:rsidRDefault="00B72D9B" w:rsidP="00AB008E">
      <w:pPr>
        <w:spacing w:line="360" w:lineRule="auto"/>
        <w:rPr>
          <w:rFonts w:ascii="Times New Roman" w:hAnsi="Times New Roman" w:cs="Times New Roman"/>
          <w:sz w:val="24"/>
          <w:szCs w:val="24"/>
        </w:rPr>
      </w:pPr>
    </w:p>
    <w:sectPr w:rsidR="00B72D9B" w:rsidRPr="00AB0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33FE4"/>
    <w:multiLevelType w:val="hybridMultilevel"/>
    <w:tmpl w:val="89029B4A"/>
    <w:lvl w:ilvl="0" w:tplc="BDA28E34">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3CA250E7"/>
    <w:multiLevelType w:val="hybridMultilevel"/>
    <w:tmpl w:val="DAC6632A"/>
    <w:lvl w:ilvl="0" w:tplc="BDA28E34">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5E6E5DED"/>
    <w:multiLevelType w:val="hybridMultilevel"/>
    <w:tmpl w:val="0B7859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5DF73F8"/>
    <w:multiLevelType w:val="hybridMultilevel"/>
    <w:tmpl w:val="64300362"/>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4">
    <w:nsid w:val="7C01153B"/>
    <w:multiLevelType w:val="hybridMultilevel"/>
    <w:tmpl w:val="0B24E892"/>
    <w:lvl w:ilvl="0" w:tplc="BDA28E34">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BC"/>
    <w:rsid w:val="000107F1"/>
    <w:rsid w:val="00033839"/>
    <w:rsid w:val="000B152F"/>
    <w:rsid w:val="00292674"/>
    <w:rsid w:val="003931E0"/>
    <w:rsid w:val="003E6DBC"/>
    <w:rsid w:val="00525E3A"/>
    <w:rsid w:val="006F1BF9"/>
    <w:rsid w:val="0076305C"/>
    <w:rsid w:val="00843468"/>
    <w:rsid w:val="008A5A47"/>
    <w:rsid w:val="00955421"/>
    <w:rsid w:val="00AB008E"/>
    <w:rsid w:val="00AC039A"/>
    <w:rsid w:val="00AD2992"/>
    <w:rsid w:val="00B040AF"/>
    <w:rsid w:val="00B71AAE"/>
    <w:rsid w:val="00B72D9B"/>
    <w:rsid w:val="00C95805"/>
    <w:rsid w:val="00C970F3"/>
    <w:rsid w:val="00CC0B34"/>
    <w:rsid w:val="00CD2D38"/>
    <w:rsid w:val="00D31403"/>
    <w:rsid w:val="00DD7350"/>
    <w:rsid w:val="00E126C2"/>
    <w:rsid w:val="00E47FED"/>
    <w:rsid w:val="00EC45D5"/>
    <w:rsid w:val="00ED47C0"/>
    <w:rsid w:val="00FD46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7F1"/>
    <w:pPr>
      <w:ind w:left="720"/>
      <w:contextualSpacing/>
    </w:pPr>
  </w:style>
  <w:style w:type="paragraph" w:styleId="BalloonText">
    <w:name w:val="Balloon Text"/>
    <w:basedOn w:val="Normal"/>
    <w:link w:val="BalloonTextChar"/>
    <w:uiPriority w:val="99"/>
    <w:semiHidden/>
    <w:unhideWhenUsed/>
    <w:rsid w:val="00C97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0F3"/>
    <w:rPr>
      <w:rFonts w:ascii="Tahoma" w:hAnsi="Tahoma" w:cs="Tahoma"/>
      <w:sz w:val="16"/>
      <w:szCs w:val="16"/>
    </w:rPr>
  </w:style>
  <w:style w:type="paragraph" w:styleId="Title">
    <w:name w:val="Title"/>
    <w:basedOn w:val="Normal"/>
    <w:next w:val="Normal"/>
    <w:link w:val="TitleChar"/>
    <w:uiPriority w:val="10"/>
    <w:qFormat/>
    <w:rsid w:val="00C95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580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7F1"/>
    <w:pPr>
      <w:ind w:left="720"/>
      <w:contextualSpacing/>
    </w:pPr>
  </w:style>
  <w:style w:type="paragraph" w:styleId="BalloonText">
    <w:name w:val="Balloon Text"/>
    <w:basedOn w:val="Normal"/>
    <w:link w:val="BalloonTextChar"/>
    <w:uiPriority w:val="99"/>
    <w:semiHidden/>
    <w:unhideWhenUsed/>
    <w:rsid w:val="00C97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0F3"/>
    <w:rPr>
      <w:rFonts w:ascii="Tahoma" w:hAnsi="Tahoma" w:cs="Tahoma"/>
      <w:sz w:val="16"/>
      <w:szCs w:val="16"/>
    </w:rPr>
  </w:style>
  <w:style w:type="paragraph" w:styleId="Title">
    <w:name w:val="Title"/>
    <w:basedOn w:val="Normal"/>
    <w:next w:val="Normal"/>
    <w:link w:val="TitleChar"/>
    <w:uiPriority w:val="10"/>
    <w:qFormat/>
    <w:rsid w:val="00C95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580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507D5-107B-4F5B-B1DB-564C76967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Sakshi</dc:creator>
  <cp:lastModifiedBy>Sakshi</cp:lastModifiedBy>
  <cp:revision>8</cp:revision>
  <dcterms:created xsi:type="dcterms:W3CDTF">2018-04-21T08:49:00Z</dcterms:created>
  <dcterms:modified xsi:type="dcterms:W3CDTF">2018-04-21T15:08:00Z</dcterms:modified>
</cp:coreProperties>
</file>